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E316C" w14:textId="77777777" w:rsidR="001D1BE5" w:rsidRPr="0020319C" w:rsidRDefault="001D1BE5" w:rsidP="001D1BE5">
      <w:pPr>
        <w:tabs>
          <w:tab w:val="left" w:pos="1260"/>
        </w:tabs>
        <w:jc w:val="center"/>
        <w:rPr>
          <w:rFonts w:asciiTheme="minorHAnsi" w:hAnsiTheme="minorHAnsi" w:cstheme="minorHAnsi"/>
          <w:u w:val="single"/>
        </w:rPr>
      </w:pPr>
      <w:r w:rsidRPr="0020319C">
        <w:rPr>
          <w:rFonts w:asciiTheme="minorHAnsi" w:hAnsiTheme="minorHAnsi" w:cstheme="minorHAnsi"/>
          <w:b/>
          <w:u w:val="single"/>
        </w:rPr>
        <w:t xml:space="preserve">V. - VI. </w:t>
      </w:r>
      <w:proofErr w:type="spellStart"/>
      <w:r w:rsidRPr="0020319C">
        <w:rPr>
          <w:rFonts w:asciiTheme="minorHAnsi" w:hAnsiTheme="minorHAnsi" w:cstheme="minorHAnsi"/>
          <w:b/>
          <w:u w:val="single"/>
        </w:rPr>
        <w:t>Kcs</w:t>
      </w:r>
      <w:proofErr w:type="spellEnd"/>
      <w:r w:rsidRPr="0020319C">
        <w:rPr>
          <w:rFonts w:asciiTheme="minorHAnsi" w:hAnsiTheme="minorHAnsi" w:cstheme="minorHAnsi"/>
          <w:b/>
          <w:u w:val="single"/>
        </w:rPr>
        <w:t xml:space="preserve">. fiú </w:t>
      </w:r>
      <w:r w:rsidR="002F65DA" w:rsidRPr="0020319C">
        <w:rPr>
          <w:rFonts w:asciiTheme="minorHAnsi" w:hAnsiTheme="minorHAnsi" w:cstheme="minorHAnsi"/>
          <w:b/>
          <w:u w:val="single"/>
        </w:rPr>
        <w:t>kispályás</w:t>
      </w:r>
      <w:r w:rsidRPr="0020319C">
        <w:rPr>
          <w:rFonts w:asciiTheme="minorHAnsi" w:hAnsiTheme="minorHAnsi" w:cstheme="minorHAnsi"/>
          <w:b/>
          <w:u w:val="single"/>
        </w:rPr>
        <w:t xml:space="preserve"> labdarúgás</w:t>
      </w:r>
    </w:p>
    <w:p w14:paraId="43DAA1C6" w14:textId="77777777" w:rsidR="001D1BE5" w:rsidRPr="0020319C" w:rsidRDefault="001D1BE5" w:rsidP="001D1BE5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357D02D8" w14:textId="77777777" w:rsidR="001D1BE5" w:rsidRPr="0020319C" w:rsidRDefault="001D1BE5" w:rsidP="001D1BE5">
      <w:pPr>
        <w:tabs>
          <w:tab w:val="left" w:pos="1080"/>
        </w:tabs>
        <w:ind w:left="1080" w:hanging="1080"/>
        <w:rPr>
          <w:rFonts w:asciiTheme="minorHAnsi" w:eastAsia="Calibri" w:hAnsiTheme="minorHAnsi" w:cstheme="minorHAnsi"/>
          <w:b/>
        </w:rPr>
      </w:pPr>
      <w:r w:rsidRPr="0020319C">
        <w:rPr>
          <w:rFonts w:asciiTheme="minorHAnsi" w:eastAsia="Calibri" w:hAnsiTheme="minorHAnsi" w:cstheme="minorHAnsi"/>
          <w:b/>
        </w:rPr>
        <w:t>Lebonyolítás:</w:t>
      </w:r>
    </w:p>
    <w:p w14:paraId="65B95F1A" w14:textId="3D38983C" w:rsidR="00880175" w:rsidRDefault="0025305D" w:rsidP="001D1BE5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</w:t>
      </w:r>
      <w:r w:rsidR="00880175">
        <w:rPr>
          <w:rFonts w:asciiTheme="minorHAnsi" w:eastAsia="Calibri" w:hAnsiTheme="minorHAnsi" w:cstheme="minorHAnsi"/>
        </w:rPr>
        <w:t xml:space="preserve"> csapat nevezett</w:t>
      </w:r>
      <w:r w:rsidR="00417CC8">
        <w:rPr>
          <w:rFonts w:asciiTheme="minorHAnsi" w:eastAsia="Calibri" w:hAnsiTheme="minorHAnsi" w:cstheme="minorHAnsi"/>
        </w:rPr>
        <w:t>, Szeghalom visszalépett. 5 csapat részvételével</w:t>
      </w:r>
      <w:r w:rsidR="00F91B93">
        <w:rPr>
          <w:rFonts w:asciiTheme="minorHAnsi" w:eastAsia="Calibri" w:hAnsiTheme="minorHAnsi" w:cstheme="minorHAnsi"/>
        </w:rPr>
        <w:t xml:space="preserve"> körmérkőzése</w:t>
      </w:r>
      <w:r w:rsidR="00417CC8">
        <w:rPr>
          <w:rFonts w:asciiTheme="minorHAnsi" w:eastAsia="Calibri" w:hAnsiTheme="minorHAnsi" w:cstheme="minorHAnsi"/>
        </w:rPr>
        <w:t xml:space="preserve">s rendszerben </w:t>
      </w:r>
      <w:r w:rsidR="00F91B93">
        <w:rPr>
          <w:rFonts w:asciiTheme="minorHAnsi" w:eastAsia="Calibri" w:hAnsiTheme="minorHAnsi" w:cstheme="minorHAnsi"/>
        </w:rPr>
        <w:t>döntik el a bajnoki címet.</w:t>
      </w:r>
      <w:r w:rsidR="00880175">
        <w:rPr>
          <w:rFonts w:asciiTheme="minorHAnsi" w:eastAsia="Calibri" w:hAnsiTheme="minorHAnsi" w:cstheme="minorHAnsi"/>
        </w:rPr>
        <w:t xml:space="preserve"> </w:t>
      </w:r>
    </w:p>
    <w:p w14:paraId="3F350393" w14:textId="77777777" w:rsidR="00417CC8" w:rsidRPr="0020319C" w:rsidRDefault="00417CC8" w:rsidP="001D1BE5">
      <w:pPr>
        <w:jc w:val="both"/>
        <w:rPr>
          <w:rFonts w:asciiTheme="minorHAnsi" w:eastAsia="Calibri" w:hAnsiTheme="minorHAnsi" w:cstheme="minorHAnsi"/>
        </w:rPr>
      </w:pPr>
    </w:p>
    <w:p w14:paraId="5141ABF9" w14:textId="77777777" w:rsidR="000421CF" w:rsidRPr="000648E4" w:rsidRDefault="000421CF" w:rsidP="001D1BE5">
      <w:pPr>
        <w:jc w:val="both"/>
        <w:rPr>
          <w:rFonts w:asciiTheme="minorHAnsi" w:eastAsia="Calibri" w:hAnsiTheme="minorHAnsi" w:cstheme="minorHAnsi"/>
          <w:b/>
        </w:rPr>
      </w:pPr>
      <w:bookmarkStart w:id="0" w:name="_GoBack"/>
      <w:r w:rsidRPr="000648E4">
        <w:rPr>
          <w:rFonts w:asciiTheme="minorHAnsi" w:eastAsia="Calibri" w:hAnsiTheme="minorHAnsi" w:cstheme="minorHAnsi"/>
          <w:b/>
        </w:rPr>
        <w:t>Korlátozás:</w:t>
      </w:r>
    </w:p>
    <w:p w14:paraId="46A9BBC4" w14:textId="1D54ADD5" w:rsidR="00417CC8" w:rsidRPr="00417CC8" w:rsidRDefault="00417CC8" w:rsidP="00417CC8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A IV. és az V-VI. </w:t>
      </w:r>
      <w:proofErr w:type="gramStart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korcsoportos</w:t>
      </w:r>
      <w:proofErr w:type="gramEnd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 labdarúgásban, </w:t>
      </w:r>
      <w:r w:rsidRPr="00417CC8">
        <w:rPr>
          <w:rFonts w:ascii="Calibri" w:eastAsia="Times New Roman" w:hAnsi="Calibri" w:cs="Calibri"/>
          <w:b/>
          <w:bCs/>
          <w:i/>
          <w:iCs/>
          <w:color w:val="000000"/>
          <w:lang w:eastAsia="hu-HU"/>
        </w:rPr>
        <w:t>azok a diákok vehetnek részt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, akik – </w:t>
      </w:r>
      <w:r w:rsidRPr="00417CC8">
        <w:rPr>
          <w:rFonts w:ascii="Calibri" w:eastAsia="Times New Roman" w:hAnsi="Calibri" w:cs="Calibri"/>
          <w:b/>
          <w:bCs/>
          <w:i/>
          <w:iCs/>
          <w:color w:val="000000"/>
          <w:lang w:eastAsia="hu-HU"/>
        </w:rPr>
        <w:t>labdarúgás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 sportágban </w:t>
      </w:r>
      <w:r w:rsidRPr="00417CC8">
        <w:rPr>
          <w:rFonts w:ascii="Calibri" w:eastAsia="Times New Roman" w:hAnsi="Calibri" w:cs="Calibri"/>
          <w:b/>
          <w:bCs/>
          <w:i/>
          <w:iCs/>
          <w:color w:val="000000"/>
          <w:lang w:eastAsia="hu-HU"/>
        </w:rPr>
        <w:t>nem rendelkeznek érvényes versenyengedéllyel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, vagy legfeljebb az MLSZ besorolás szerinti C, vagy D kategóriás egyesületben rendelkeztek, vagy rendelkeznek érvényes versenyengedéllyel, erre a bajnoki évre (2025/2026), és felnőtt NB I., NB II., NB III. mérkőzéseken nem léptek pályára 2024. szeptember 01. - 2025. november 01 között,</w:t>
      </w:r>
    </w:p>
    <w:p w14:paraId="7895354D" w14:textId="3C44AD9B" w:rsidR="00417CC8" w:rsidRPr="00417CC8" w:rsidRDefault="00417CC8" w:rsidP="00417CC8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– </w:t>
      </w:r>
      <w:proofErr w:type="spellStart"/>
      <w:r w:rsidRPr="00417CC8">
        <w:rPr>
          <w:rFonts w:ascii="Calibri" w:eastAsia="Times New Roman" w:hAnsi="Calibri" w:cs="Calibri"/>
          <w:b/>
          <w:bCs/>
          <w:i/>
          <w:iCs/>
          <w:color w:val="000000"/>
          <w:lang w:eastAsia="hu-HU"/>
        </w:rPr>
        <w:t>futsalban</w:t>
      </w:r>
      <w:proofErr w:type="spellEnd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: </w:t>
      </w:r>
      <w:proofErr w:type="spellStart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futsal</w:t>
      </w:r>
      <w:proofErr w:type="spellEnd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 felnőtt NB I., NB II., </w:t>
      </w:r>
      <w:proofErr w:type="spellStart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futsal</w:t>
      </w:r>
      <w:proofErr w:type="spellEnd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 I. osztály </w:t>
      </w:r>
      <w:r w:rsidRPr="00417CC8">
        <w:rPr>
          <w:rFonts w:ascii="Calibri" w:eastAsia="Times New Roman" w:hAnsi="Calibri" w:cs="Calibri"/>
          <w:i/>
          <w:iCs/>
          <w:strike/>
          <w:color w:val="C82613"/>
          <w:lang w:eastAsia="hu-HU"/>
        </w:rPr>
        <w:t>U20, U18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, </w:t>
      </w:r>
      <w:r w:rsidRPr="00417CC8">
        <w:rPr>
          <w:rFonts w:ascii="Calibri" w:eastAsia="Times New Roman" w:hAnsi="Calibri" w:cs="Calibri"/>
          <w:b/>
          <w:bCs/>
          <w:i/>
          <w:iCs/>
          <w:color w:val="0C882A"/>
          <w:lang w:eastAsia="hu-HU"/>
        </w:rPr>
        <w:t>U19,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 U17-es korosztályokban mérkőzéseken </w:t>
      </w:r>
      <w:r w:rsidRPr="00417CC8">
        <w:rPr>
          <w:rFonts w:ascii="Calibri" w:eastAsia="Times New Roman" w:hAnsi="Calibri" w:cs="Calibri"/>
          <w:b/>
          <w:bCs/>
          <w:i/>
          <w:iCs/>
          <w:color w:val="000000"/>
          <w:lang w:eastAsia="hu-HU"/>
        </w:rPr>
        <w:t>nem léptek pályára 2024. szeptember 01 - 2025. november 01.</w:t>
      </w: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 között.</w:t>
      </w:r>
    </w:p>
    <w:p w14:paraId="0F2AC8C8" w14:textId="687A771E" w:rsidR="00417CC8" w:rsidRPr="00417CC8" w:rsidRDefault="00417CC8" w:rsidP="00417CC8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 xml:space="preserve">A versenyen nem vehetnek részt azok a diákok, akik labdarúgás sportágban az MLSZ besorolás szerinti </w:t>
      </w:r>
      <w:proofErr w:type="gramStart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A</w:t>
      </w:r>
      <w:proofErr w:type="gramEnd"/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, vagy B kategóriás egyesületben rendelkeznek (vagy rendelkeztek) érvényes versenyengedéllyel 2025/2026-os idényben.</w:t>
      </w:r>
    </w:p>
    <w:p w14:paraId="7765533B" w14:textId="77777777" w:rsidR="00417CC8" w:rsidRPr="00417CC8" w:rsidRDefault="00417CC8" w:rsidP="00417CC8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417CC8">
        <w:rPr>
          <w:rFonts w:ascii="Calibri" w:eastAsia="Times New Roman" w:hAnsi="Calibri" w:cs="Calibri"/>
          <w:i/>
          <w:iCs/>
          <w:color w:val="000000"/>
          <w:lang w:eastAsia="hu-HU"/>
        </w:rPr>
        <w:t>Ez vonatkozik a magyar és a nem magyar állampolgárságú tanulókra egyaránt. A nem magyar állampolgárságú tanulók az adott ország szakszövetségének igazolását kötelesek bemutatni, melynek szövegezése a magyar meghatározással azonos.</w:t>
      </w:r>
    </w:p>
    <w:bookmarkEnd w:id="0"/>
    <w:p w14:paraId="0536EF94" w14:textId="77777777" w:rsidR="00417CC8" w:rsidRDefault="00417CC8" w:rsidP="000648E4">
      <w:pPr>
        <w:jc w:val="both"/>
        <w:rPr>
          <w:rFonts w:asciiTheme="minorHAnsi" w:eastAsia="Calibri" w:hAnsiTheme="minorHAnsi" w:cstheme="minorHAnsi"/>
          <w:u w:val="single"/>
        </w:rPr>
      </w:pPr>
    </w:p>
    <w:p w14:paraId="57EDFDC3" w14:textId="77777777" w:rsidR="000648E4" w:rsidRPr="005C4DBD" w:rsidRDefault="000648E4" w:rsidP="000648E4">
      <w:pPr>
        <w:jc w:val="both"/>
        <w:rPr>
          <w:rFonts w:asciiTheme="minorHAnsi" w:eastAsia="Calibri" w:hAnsiTheme="minorHAnsi" w:cstheme="minorHAnsi"/>
          <w:u w:val="single"/>
        </w:rPr>
      </w:pPr>
      <w:r w:rsidRPr="005C4DBD">
        <w:rPr>
          <w:rFonts w:asciiTheme="minorHAnsi" w:eastAsia="Calibri" w:hAnsiTheme="minorHAnsi" w:cstheme="minorHAnsi"/>
          <w:u w:val="single"/>
        </w:rPr>
        <w:t>Nevezett csapatok:</w:t>
      </w:r>
    </w:p>
    <w:p w14:paraId="602D063E" w14:textId="1BDE6A3D" w:rsidR="000648E4" w:rsidRDefault="000517B7" w:rsidP="000517B7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Békéscsabai Andrássy Gyula</w:t>
      </w:r>
      <w:r w:rsidR="000648E4" w:rsidRPr="000517B7">
        <w:rPr>
          <w:rFonts w:asciiTheme="minorHAnsi" w:eastAsia="Calibri" w:hAnsiTheme="minorHAnsi" w:cstheme="minorHAnsi"/>
        </w:rPr>
        <w:t xml:space="preserve"> Gimnázium</w:t>
      </w:r>
    </w:p>
    <w:p w14:paraId="60AFDC89" w14:textId="1990D4F8" w:rsidR="000517B7" w:rsidRPr="00417CC8" w:rsidRDefault="0025305D" w:rsidP="000517B7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trike/>
          <w:color w:val="FF0000"/>
        </w:rPr>
      </w:pPr>
      <w:r w:rsidRPr="00417CC8">
        <w:rPr>
          <w:rFonts w:asciiTheme="minorHAnsi" w:eastAsia="Calibri" w:hAnsiTheme="minorHAnsi" w:cstheme="minorHAnsi"/>
          <w:strike/>
          <w:color w:val="FF0000"/>
        </w:rPr>
        <w:t>Szeghalom Péter András Gimnázium</w:t>
      </w:r>
    </w:p>
    <w:p w14:paraId="3A5561A6" w14:textId="77777777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Római Katolikus Gimnázium</w:t>
      </w:r>
    </w:p>
    <w:p w14:paraId="788FF112" w14:textId="77777777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Gyulai </w:t>
      </w:r>
      <w:proofErr w:type="spellStart"/>
      <w:r>
        <w:rPr>
          <w:rFonts w:asciiTheme="minorHAnsi" w:eastAsia="Calibri" w:hAnsiTheme="minorHAnsi" w:cstheme="minorHAnsi"/>
        </w:rPr>
        <w:t>Göndöcs</w:t>
      </w:r>
      <w:proofErr w:type="spellEnd"/>
      <w:r>
        <w:rPr>
          <w:rFonts w:asciiTheme="minorHAnsi" w:eastAsia="Calibri" w:hAnsiTheme="minorHAnsi" w:cstheme="minorHAnsi"/>
        </w:rPr>
        <w:t xml:space="preserve"> Benedek Katolikus Technikum</w:t>
      </w:r>
    </w:p>
    <w:p w14:paraId="34C8E204" w14:textId="132BC71B" w:rsidR="005C4DBD" w:rsidRDefault="005C4DBD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Gyula, Román Gimnázium</w:t>
      </w:r>
    </w:p>
    <w:p w14:paraId="464153A3" w14:textId="5100A354" w:rsidR="005C4DBD" w:rsidRPr="000648E4" w:rsidRDefault="005C4DBD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Orosháza, Székács József Evangélikus Gimnázium</w:t>
      </w:r>
    </w:p>
    <w:p w14:paraId="0CDB663E" w14:textId="77777777" w:rsidR="000648E4" w:rsidRPr="000648E4" w:rsidRDefault="000648E4" w:rsidP="000648E4">
      <w:pPr>
        <w:tabs>
          <w:tab w:val="left" w:pos="720"/>
          <w:tab w:val="center" w:pos="6300"/>
        </w:tabs>
        <w:jc w:val="both"/>
        <w:rPr>
          <w:rFonts w:asciiTheme="minorHAnsi" w:eastAsia="Times New Roman" w:hAnsiTheme="minorHAnsi" w:cstheme="minorHAnsi"/>
          <w:u w:val="single"/>
          <w:lang w:eastAsia="hu-HU"/>
        </w:rPr>
      </w:pPr>
    </w:p>
    <w:p w14:paraId="0146B641" w14:textId="77777777" w:rsidR="001D1BE5" w:rsidRPr="000648E4" w:rsidRDefault="001D1BE5" w:rsidP="001D1BE5">
      <w:pPr>
        <w:jc w:val="both"/>
        <w:rPr>
          <w:rFonts w:asciiTheme="minorHAnsi" w:eastAsia="Calibri" w:hAnsiTheme="minorHAnsi" w:cstheme="minorHAnsi"/>
        </w:rPr>
      </w:pPr>
    </w:p>
    <w:p w14:paraId="10CA85CD" w14:textId="3B135A3F" w:rsidR="001D1BE5" w:rsidRPr="0020319C" w:rsidRDefault="000648E4" w:rsidP="001D1BE5">
      <w:pPr>
        <w:pStyle w:val="Szvegtrzsbehzssal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="001D1BE5" w:rsidRPr="0020319C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026997AE" w14:textId="77777777" w:rsidR="00C954F9" w:rsidRPr="0020319C" w:rsidRDefault="00C954F9" w:rsidP="00C954F9">
      <w:pPr>
        <w:pStyle w:val="Szvegtrzsbehzssal"/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Helye: </w:t>
      </w:r>
      <w:r w:rsidRPr="0020319C">
        <w:rPr>
          <w:rFonts w:asciiTheme="minorHAnsi" w:hAnsiTheme="minorHAnsi" w:cstheme="minorHAnsi"/>
          <w:b/>
          <w:sz w:val="22"/>
          <w:szCs w:val="22"/>
        </w:rPr>
        <w:t xml:space="preserve">Gyula, Id. </w:t>
      </w:r>
      <w:proofErr w:type="spellStart"/>
      <w:r w:rsidRPr="0020319C">
        <w:rPr>
          <w:rFonts w:asciiTheme="minorHAnsi" w:hAnsiTheme="minorHAnsi" w:cstheme="minorHAnsi"/>
          <w:b/>
          <w:sz w:val="22"/>
          <w:szCs w:val="22"/>
        </w:rPr>
        <w:t>Christián</w:t>
      </w:r>
      <w:proofErr w:type="spellEnd"/>
      <w:r w:rsidRPr="0020319C">
        <w:rPr>
          <w:rFonts w:asciiTheme="minorHAnsi" w:hAnsiTheme="minorHAnsi" w:cstheme="minorHAnsi"/>
          <w:b/>
          <w:sz w:val="22"/>
          <w:szCs w:val="22"/>
        </w:rPr>
        <w:t xml:space="preserve"> László Városi Sporttelep</w:t>
      </w:r>
    </w:p>
    <w:p w14:paraId="73F06D21" w14:textId="61AD2523" w:rsidR="00C954F9" w:rsidRPr="0020319C" w:rsidRDefault="00C954F9" w:rsidP="00C954F9">
      <w:pPr>
        <w:pStyle w:val="Szvegtrzsbehzssal"/>
        <w:tabs>
          <w:tab w:val="left" w:pos="426"/>
          <w:tab w:val="left" w:pos="324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Ideje: 2026. április </w:t>
      </w:r>
      <w:r w:rsidR="00D64689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.</w:t>
      </w:r>
      <w:r w:rsidR="00D6468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9:00</w:t>
      </w:r>
    </w:p>
    <w:p w14:paraId="54F6FDDF" w14:textId="77777777" w:rsidR="00786C35" w:rsidRDefault="00786C35" w:rsidP="000648E4">
      <w:pPr>
        <w:tabs>
          <w:tab w:val="left" w:pos="360"/>
          <w:tab w:val="left" w:pos="1260"/>
        </w:tabs>
        <w:rPr>
          <w:rFonts w:asciiTheme="minorHAnsi" w:hAnsiTheme="minorHAnsi" w:cstheme="minorHAnsi"/>
          <w:b/>
        </w:rPr>
      </w:pPr>
    </w:p>
    <w:p w14:paraId="227634F9" w14:textId="77777777" w:rsidR="00A12CA5" w:rsidRPr="0020319C" w:rsidRDefault="00A12CA5" w:rsidP="00786C35">
      <w:pPr>
        <w:tabs>
          <w:tab w:val="left" w:pos="360"/>
          <w:tab w:val="left" w:pos="1260"/>
        </w:tabs>
        <w:jc w:val="center"/>
        <w:rPr>
          <w:rFonts w:asciiTheme="minorHAnsi" w:hAnsiTheme="minorHAnsi" w:cstheme="minorHAnsi"/>
          <w:b/>
        </w:rPr>
      </w:pPr>
    </w:p>
    <w:p w14:paraId="2BDAE995" w14:textId="0DD24F8F" w:rsidR="00075831" w:rsidRPr="0020319C" w:rsidRDefault="00075831" w:rsidP="00075831">
      <w:pPr>
        <w:tabs>
          <w:tab w:val="left" w:pos="1260"/>
        </w:tabs>
        <w:jc w:val="center"/>
        <w:rPr>
          <w:rFonts w:asciiTheme="minorHAnsi" w:hAnsiTheme="minorHAnsi" w:cstheme="minorHAnsi"/>
          <w:u w:val="single"/>
        </w:rPr>
      </w:pPr>
      <w:r w:rsidRPr="0020319C">
        <w:rPr>
          <w:rFonts w:asciiTheme="minorHAnsi" w:hAnsiTheme="minorHAnsi" w:cstheme="minorHAnsi"/>
          <w:b/>
          <w:u w:val="single"/>
        </w:rPr>
        <w:t xml:space="preserve">V. - VI. </w:t>
      </w:r>
      <w:proofErr w:type="spellStart"/>
      <w:r w:rsidRPr="0020319C">
        <w:rPr>
          <w:rFonts w:asciiTheme="minorHAnsi" w:hAnsiTheme="minorHAnsi" w:cstheme="minorHAnsi"/>
          <w:b/>
          <w:u w:val="single"/>
        </w:rPr>
        <w:t>Kcs</w:t>
      </w:r>
      <w:proofErr w:type="spellEnd"/>
      <w:r w:rsidRPr="0020319C">
        <w:rPr>
          <w:rFonts w:asciiTheme="minorHAnsi" w:hAnsiTheme="minorHAnsi" w:cstheme="minorHAnsi"/>
          <w:b/>
          <w:u w:val="single"/>
        </w:rPr>
        <w:t>. lány labdarúgás</w:t>
      </w:r>
    </w:p>
    <w:p w14:paraId="083FCAA8" w14:textId="77777777" w:rsidR="00075831" w:rsidRDefault="00075831" w:rsidP="00075831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124E3420" w14:textId="77777777" w:rsidR="00A12CA5" w:rsidRPr="0020319C" w:rsidRDefault="00A12CA5" w:rsidP="00075831">
      <w:pPr>
        <w:tabs>
          <w:tab w:val="left" w:pos="1080"/>
        </w:tabs>
        <w:ind w:left="1080" w:hanging="1080"/>
        <w:jc w:val="both"/>
        <w:rPr>
          <w:rFonts w:asciiTheme="minorHAnsi" w:hAnsiTheme="minorHAnsi" w:cstheme="minorHAnsi"/>
        </w:rPr>
      </w:pPr>
    </w:p>
    <w:p w14:paraId="67B776D7" w14:textId="77777777" w:rsidR="000648E4" w:rsidRPr="0020319C" w:rsidRDefault="000648E4" w:rsidP="000648E4">
      <w:pPr>
        <w:tabs>
          <w:tab w:val="left" w:pos="1080"/>
        </w:tabs>
        <w:ind w:left="1080" w:hanging="1080"/>
        <w:rPr>
          <w:rFonts w:asciiTheme="minorHAnsi" w:eastAsia="Calibri" w:hAnsiTheme="minorHAnsi" w:cstheme="minorHAnsi"/>
          <w:b/>
        </w:rPr>
      </w:pPr>
      <w:r w:rsidRPr="0020319C">
        <w:rPr>
          <w:rFonts w:asciiTheme="minorHAnsi" w:eastAsia="Calibri" w:hAnsiTheme="minorHAnsi" w:cstheme="minorHAnsi"/>
          <w:b/>
        </w:rPr>
        <w:t>Lebonyolítás:</w:t>
      </w:r>
    </w:p>
    <w:p w14:paraId="04570FB8" w14:textId="6E0D9856" w:rsidR="000648E4" w:rsidRDefault="00C954F9" w:rsidP="000648E4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4</w:t>
      </w:r>
      <w:r w:rsidR="000648E4">
        <w:rPr>
          <w:rFonts w:asciiTheme="minorHAnsi" w:eastAsia="Calibri" w:hAnsiTheme="minorHAnsi" w:cstheme="minorHAnsi"/>
        </w:rPr>
        <w:t xml:space="preserve"> csapat nevezett, a lebonyolítás körmérkőzéses rendszerben. </w:t>
      </w:r>
    </w:p>
    <w:p w14:paraId="477D45B9" w14:textId="77777777" w:rsidR="000648E4" w:rsidRDefault="000648E4" w:rsidP="000648E4">
      <w:pPr>
        <w:jc w:val="both"/>
        <w:rPr>
          <w:rFonts w:asciiTheme="minorHAnsi" w:eastAsia="Calibri" w:hAnsiTheme="minorHAnsi" w:cstheme="minorHAnsi"/>
        </w:rPr>
      </w:pPr>
    </w:p>
    <w:p w14:paraId="165D585F" w14:textId="2824CF96" w:rsidR="000648E4" w:rsidRDefault="000648E4" w:rsidP="000648E4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Nevezett csapatok:</w:t>
      </w:r>
    </w:p>
    <w:p w14:paraId="56578E1D" w14:textId="1AE9B4E5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Erkel Ferenc Gimnázium</w:t>
      </w:r>
    </w:p>
    <w:p w14:paraId="7020982A" w14:textId="6EE2A003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Gyulai Római Katolikus Gimnázium</w:t>
      </w:r>
    </w:p>
    <w:p w14:paraId="2D813CFA" w14:textId="42BB64F8" w:rsidR="000648E4" w:rsidRDefault="000648E4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Gyulai </w:t>
      </w:r>
      <w:proofErr w:type="spellStart"/>
      <w:r>
        <w:rPr>
          <w:rFonts w:asciiTheme="minorHAnsi" w:eastAsia="Calibri" w:hAnsiTheme="minorHAnsi" w:cstheme="minorHAnsi"/>
        </w:rPr>
        <w:t>Göndöcs</w:t>
      </w:r>
      <w:proofErr w:type="spellEnd"/>
      <w:r>
        <w:rPr>
          <w:rFonts w:asciiTheme="minorHAnsi" w:eastAsia="Calibri" w:hAnsiTheme="minorHAnsi" w:cstheme="minorHAnsi"/>
        </w:rPr>
        <w:t xml:space="preserve"> Benedek Katolikus Technikum</w:t>
      </w:r>
    </w:p>
    <w:p w14:paraId="046F8237" w14:textId="2C88C352" w:rsidR="00C954F9" w:rsidRPr="000648E4" w:rsidRDefault="00C954F9" w:rsidP="000648E4">
      <w:pPr>
        <w:pStyle w:val="Listaszerbekezds"/>
        <w:numPr>
          <w:ilvl w:val="0"/>
          <w:numId w:val="10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Békéscsaba, Zwack József Technikum</w:t>
      </w:r>
    </w:p>
    <w:p w14:paraId="48200ED5" w14:textId="77777777" w:rsidR="00075831" w:rsidRPr="0020319C" w:rsidRDefault="00075831" w:rsidP="00075831">
      <w:pPr>
        <w:jc w:val="both"/>
        <w:rPr>
          <w:rFonts w:asciiTheme="minorHAnsi" w:eastAsia="Calibri" w:hAnsiTheme="minorHAnsi" w:cstheme="minorHAnsi"/>
        </w:rPr>
      </w:pPr>
    </w:p>
    <w:p w14:paraId="098D3440" w14:textId="77777777" w:rsidR="00C954F9" w:rsidRPr="0020319C" w:rsidRDefault="00C954F9" w:rsidP="00C954F9">
      <w:pPr>
        <w:pStyle w:val="Szvegtrzsbehzssal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Várm</w:t>
      </w:r>
      <w:r w:rsidRPr="0020319C">
        <w:rPr>
          <w:rFonts w:asciiTheme="minorHAnsi" w:hAnsiTheme="minorHAnsi" w:cstheme="minorHAnsi"/>
          <w:b/>
          <w:sz w:val="22"/>
          <w:szCs w:val="22"/>
          <w:u w:val="single"/>
        </w:rPr>
        <w:t>egyei döntő:</w:t>
      </w:r>
    </w:p>
    <w:p w14:paraId="091A3613" w14:textId="77777777" w:rsidR="00C954F9" w:rsidRPr="0020319C" w:rsidRDefault="00C954F9" w:rsidP="00C954F9">
      <w:pPr>
        <w:pStyle w:val="Szvegtrzsbehzssal"/>
        <w:tabs>
          <w:tab w:val="left" w:pos="1260"/>
          <w:tab w:val="left" w:pos="32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Helye: </w:t>
      </w:r>
      <w:r w:rsidRPr="0020319C">
        <w:rPr>
          <w:rFonts w:asciiTheme="minorHAnsi" w:hAnsiTheme="minorHAnsi" w:cstheme="minorHAnsi"/>
          <w:b/>
          <w:sz w:val="22"/>
          <w:szCs w:val="22"/>
        </w:rPr>
        <w:t xml:space="preserve">Gyula, Id. </w:t>
      </w:r>
      <w:proofErr w:type="spellStart"/>
      <w:r w:rsidRPr="0020319C">
        <w:rPr>
          <w:rFonts w:asciiTheme="minorHAnsi" w:hAnsiTheme="minorHAnsi" w:cstheme="minorHAnsi"/>
          <w:b/>
          <w:sz w:val="22"/>
          <w:szCs w:val="22"/>
        </w:rPr>
        <w:t>Christián</w:t>
      </w:r>
      <w:proofErr w:type="spellEnd"/>
      <w:r w:rsidRPr="0020319C">
        <w:rPr>
          <w:rFonts w:asciiTheme="minorHAnsi" w:hAnsiTheme="minorHAnsi" w:cstheme="minorHAnsi"/>
          <w:b/>
          <w:sz w:val="22"/>
          <w:szCs w:val="22"/>
        </w:rPr>
        <w:t xml:space="preserve"> László Városi Sporttelep</w:t>
      </w:r>
    </w:p>
    <w:p w14:paraId="4D991A91" w14:textId="226D99AC" w:rsidR="00C954F9" w:rsidRPr="0020319C" w:rsidRDefault="00C954F9" w:rsidP="00C954F9">
      <w:pPr>
        <w:pStyle w:val="Szvegtrzsbehzssal"/>
        <w:tabs>
          <w:tab w:val="left" w:pos="426"/>
          <w:tab w:val="left" w:pos="324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Ideje: 2026. április </w:t>
      </w:r>
      <w:r w:rsidR="00D64689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6468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9:00</w:t>
      </w:r>
    </w:p>
    <w:p w14:paraId="73C8F939" w14:textId="77777777" w:rsidR="000421CF" w:rsidRDefault="000421CF" w:rsidP="000421CF">
      <w:pPr>
        <w:pStyle w:val="Szvegtrzsbehzssal"/>
        <w:tabs>
          <w:tab w:val="left" w:pos="1260"/>
          <w:tab w:val="left" w:pos="3240"/>
        </w:tabs>
        <w:ind w:left="36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04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434"/>
    <w:multiLevelType w:val="hybridMultilevel"/>
    <w:tmpl w:val="F4C6E0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216DAF"/>
    <w:multiLevelType w:val="hybridMultilevel"/>
    <w:tmpl w:val="4D10D4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373AF"/>
    <w:multiLevelType w:val="hybridMultilevel"/>
    <w:tmpl w:val="735AE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0853"/>
    <w:multiLevelType w:val="multilevel"/>
    <w:tmpl w:val="0B7AC41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95B4FBE"/>
    <w:multiLevelType w:val="hybridMultilevel"/>
    <w:tmpl w:val="E14CC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F5CF9"/>
    <w:multiLevelType w:val="hybridMultilevel"/>
    <w:tmpl w:val="735AE3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763D6"/>
    <w:multiLevelType w:val="hybridMultilevel"/>
    <w:tmpl w:val="B470B0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5AF"/>
    <w:multiLevelType w:val="hybridMultilevel"/>
    <w:tmpl w:val="5CC2E1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557EC"/>
    <w:multiLevelType w:val="hybridMultilevel"/>
    <w:tmpl w:val="E14CC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60E2"/>
    <w:multiLevelType w:val="hybridMultilevel"/>
    <w:tmpl w:val="05FCE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75882"/>
    <w:multiLevelType w:val="hybridMultilevel"/>
    <w:tmpl w:val="97F643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CE2810"/>
    <w:multiLevelType w:val="hybridMultilevel"/>
    <w:tmpl w:val="329CD1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B4289"/>
    <w:multiLevelType w:val="hybridMultilevel"/>
    <w:tmpl w:val="AE022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BE5"/>
    <w:rsid w:val="000421CF"/>
    <w:rsid w:val="000517B7"/>
    <w:rsid w:val="000648E4"/>
    <w:rsid w:val="00075831"/>
    <w:rsid w:val="001D1BE5"/>
    <w:rsid w:val="0020319C"/>
    <w:rsid w:val="0025305D"/>
    <w:rsid w:val="00285159"/>
    <w:rsid w:val="00293D9B"/>
    <w:rsid w:val="002F65DA"/>
    <w:rsid w:val="00417CC8"/>
    <w:rsid w:val="004B6F9A"/>
    <w:rsid w:val="005865FF"/>
    <w:rsid w:val="005C4DBD"/>
    <w:rsid w:val="0067039E"/>
    <w:rsid w:val="00683CA7"/>
    <w:rsid w:val="006F7734"/>
    <w:rsid w:val="007569BA"/>
    <w:rsid w:val="00786C35"/>
    <w:rsid w:val="00880175"/>
    <w:rsid w:val="009F03AE"/>
    <w:rsid w:val="00A12CA5"/>
    <w:rsid w:val="00A47D44"/>
    <w:rsid w:val="00A708E9"/>
    <w:rsid w:val="00AA28C9"/>
    <w:rsid w:val="00AA538B"/>
    <w:rsid w:val="00B76C95"/>
    <w:rsid w:val="00BC2A55"/>
    <w:rsid w:val="00C776A8"/>
    <w:rsid w:val="00C954F9"/>
    <w:rsid w:val="00D30E1D"/>
    <w:rsid w:val="00D53ED1"/>
    <w:rsid w:val="00D64689"/>
    <w:rsid w:val="00E72579"/>
    <w:rsid w:val="00EE2264"/>
    <w:rsid w:val="00F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F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BE5"/>
    <w:pPr>
      <w:spacing w:after="0" w:line="240" w:lineRule="auto"/>
    </w:pPr>
    <w:rPr>
      <w:rFonts w:ascii="Arial Narrow" w:hAnsi="Arial Narrow" w:cs="Arial"/>
      <w:color w:val="2323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D1BE5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D1B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BE5"/>
    <w:pPr>
      <w:spacing w:after="0" w:line="240" w:lineRule="auto"/>
    </w:pPr>
    <w:rPr>
      <w:rFonts w:ascii="Arial Narrow" w:hAnsi="Arial Narrow" w:cs="Arial"/>
      <w:color w:val="2323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D1BE5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D1BE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F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5</cp:revision>
  <cp:lastPrinted>2026-03-10T09:02:00Z</cp:lastPrinted>
  <dcterms:created xsi:type="dcterms:W3CDTF">2026-02-10T15:58:00Z</dcterms:created>
  <dcterms:modified xsi:type="dcterms:W3CDTF">2026-03-10T09:05:00Z</dcterms:modified>
</cp:coreProperties>
</file>